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33"/>
        <w:tblW w:w="10259" w:type="dxa"/>
        <w:tblLayout w:type="fixed"/>
        <w:tblLook w:val="0000"/>
      </w:tblPr>
      <w:tblGrid>
        <w:gridCol w:w="3828"/>
        <w:gridCol w:w="1701"/>
        <w:gridCol w:w="4730"/>
      </w:tblGrid>
      <w:tr w:rsidR="00E53FDA" w:rsidRPr="00E53FDA" w:rsidTr="00893B40">
        <w:trPr>
          <w:trHeight w:val="1268"/>
        </w:trPr>
        <w:tc>
          <w:tcPr>
            <w:tcW w:w="3828" w:type="dxa"/>
          </w:tcPr>
          <w:p w:rsidR="00E53FDA" w:rsidRPr="00E53FDA" w:rsidRDefault="00E53FDA" w:rsidP="00893B40">
            <w:pPr>
              <w:tabs>
                <w:tab w:val="center" w:pos="1806"/>
              </w:tabs>
              <w:rPr>
                <w:rFonts w:ascii="Times New Roman" w:hAnsi="Times New Roman" w:cs="Times New Roman"/>
              </w:rPr>
            </w:pPr>
            <w:r w:rsidRPr="00E53FDA">
              <w:rPr>
                <w:rFonts w:ascii="Times New Roman" w:hAnsi="Times New Roman" w:cs="Times New Roman"/>
              </w:rPr>
              <w:tab/>
            </w:r>
            <w:proofErr w:type="spellStart"/>
            <w:r w:rsidRPr="00E53FDA">
              <w:rPr>
                <w:rFonts w:ascii="Times New Roman" w:hAnsi="Times New Roman" w:cs="Times New Roman"/>
              </w:rPr>
              <w:t>Къэбэрдей-Балъкъэр</w:t>
            </w:r>
            <w:proofErr w:type="spellEnd"/>
            <w:r w:rsidRPr="00E53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3FDA">
              <w:rPr>
                <w:rFonts w:ascii="Times New Roman" w:hAnsi="Times New Roman" w:cs="Times New Roman"/>
              </w:rPr>
              <w:t>Республикэм</w:t>
            </w:r>
            <w:proofErr w:type="spellEnd"/>
          </w:p>
          <w:p w:rsidR="00E53FDA" w:rsidRPr="00E53FDA" w:rsidRDefault="00E53FDA" w:rsidP="00893B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3FDA">
              <w:rPr>
                <w:rFonts w:ascii="Times New Roman" w:hAnsi="Times New Roman" w:cs="Times New Roman"/>
              </w:rPr>
              <w:t>щыщ</w:t>
            </w:r>
            <w:proofErr w:type="spellEnd"/>
            <w:r w:rsidRPr="00E53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3FDA">
              <w:rPr>
                <w:rFonts w:ascii="Times New Roman" w:hAnsi="Times New Roman" w:cs="Times New Roman"/>
              </w:rPr>
              <w:t>Тэрч</w:t>
            </w:r>
            <w:proofErr w:type="spellEnd"/>
            <w:r w:rsidRPr="00E53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3FDA">
              <w:rPr>
                <w:rFonts w:ascii="Times New Roman" w:hAnsi="Times New Roman" w:cs="Times New Roman"/>
              </w:rPr>
              <w:t>Муниципальнэ</w:t>
            </w:r>
            <w:proofErr w:type="spellEnd"/>
            <w:r w:rsidRPr="00E53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3FDA">
              <w:rPr>
                <w:rFonts w:ascii="Times New Roman" w:hAnsi="Times New Roman" w:cs="Times New Roman"/>
              </w:rPr>
              <w:t>районым</w:t>
            </w:r>
            <w:proofErr w:type="spellEnd"/>
            <w:r w:rsidRPr="00E53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3FDA">
              <w:rPr>
                <w:rFonts w:ascii="Times New Roman" w:hAnsi="Times New Roman" w:cs="Times New Roman"/>
              </w:rPr>
              <w:t>хыхьэ</w:t>
            </w:r>
            <w:proofErr w:type="spellEnd"/>
            <w:r w:rsidRPr="00E53FDA">
              <w:rPr>
                <w:rFonts w:ascii="Times New Roman" w:hAnsi="Times New Roman" w:cs="Times New Roman"/>
              </w:rPr>
              <w:t xml:space="preserve"> Джулат </w:t>
            </w:r>
            <w:proofErr w:type="spellStart"/>
            <w:r w:rsidRPr="00E53FDA">
              <w:rPr>
                <w:rFonts w:ascii="Times New Roman" w:hAnsi="Times New Roman" w:cs="Times New Roman"/>
              </w:rPr>
              <w:t>къуажэм</w:t>
            </w:r>
            <w:proofErr w:type="spellEnd"/>
            <w:r w:rsidRPr="00E53FD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53FDA">
              <w:rPr>
                <w:rFonts w:ascii="Times New Roman" w:hAnsi="Times New Roman" w:cs="Times New Roman"/>
              </w:rPr>
              <w:t>щ</w:t>
            </w:r>
            <w:proofErr w:type="spellEnd"/>
            <w:proofErr w:type="gramStart"/>
            <w:r w:rsidRPr="00E53FDA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proofErr w:type="gramEnd"/>
            <w:r w:rsidRPr="00E53FDA">
              <w:rPr>
                <w:rFonts w:ascii="Times New Roman" w:hAnsi="Times New Roman" w:cs="Times New Roman"/>
              </w:rPr>
              <w:t>ып</w:t>
            </w:r>
            <w:proofErr w:type="spellEnd"/>
            <w:r w:rsidRPr="00E53FDA">
              <w:rPr>
                <w:rFonts w:ascii="Times New Roman" w:hAnsi="Times New Roman" w:cs="Times New Roman"/>
                <w:lang w:val="en-US"/>
              </w:rPr>
              <w:t>I</w:t>
            </w:r>
            <w:r w:rsidRPr="00E53FDA">
              <w:rPr>
                <w:rFonts w:ascii="Times New Roman" w:hAnsi="Times New Roman" w:cs="Times New Roman"/>
              </w:rPr>
              <w:t>э</w:t>
            </w:r>
          </w:p>
          <w:p w:rsidR="00E53FDA" w:rsidRPr="00E53FDA" w:rsidRDefault="00E53FDA" w:rsidP="00893B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3FDA">
              <w:rPr>
                <w:rFonts w:ascii="Times New Roman" w:hAnsi="Times New Roman" w:cs="Times New Roman"/>
              </w:rPr>
              <w:t>самоуправленэ</w:t>
            </w:r>
            <w:proofErr w:type="spellEnd"/>
          </w:p>
          <w:p w:rsidR="00E53FDA" w:rsidRPr="00E53FDA" w:rsidRDefault="00E53FDA" w:rsidP="00893B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3FDA" w:rsidRPr="00E53FDA" w:rsidRDefault="00E53FDA" w:rsidP="00893B40">
            <w:pPr>
              <w:jc w:val="center"/>
              <w:rPr>
                <w:rFonts w:ascii="Times New Roman" w:hAnsi="Times New Roman" w:cs="Times New Roman"/>
              </w:rPr>
            </w:pPr>
            <w:r w:rsidRPr="00E53FD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23875" cy="657225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0" w:type="dxa"/>
          </w:tcPr>
          <w:p w:rsidR="00E53FDA" w:rsidRPr="00E53FDA" w:rsidRDefault="00E53FDA" w:rsidP="00893B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3FDA">
              <w:rPr>
                <w:rFonts w:ascii="Times New Roman" w:hAnsi="Times New Roman" w:cs="Times New Roman"/>
              </w:rPr>
              <w:t>Къэбарты-Малъэр</w:t>
            </w:r>
            <w:proofErr w:type="spellEnd"/>
            <w:r w:rsidRPr="00E53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3FDA">
              <w:rPr>
                <w:rFonts w:ascii="Times New Roman" w:hAnsi="Times New Roman" w:cs="Times New Roman"/>
              </w:rPr>
              <w:t>Республиканы</w:t>
            </w:r>
            <w:proofErr w:type="spellEnd"/>
          </w:p>
          <w:p w:rsidR="00E53FDA" w:rsidRPr="00E53FDA" w:rsidRDefault="00E53FDA" w:rsidP="00893B40">
            <w:pPr>
              <w:jc w:val="center"/>
              <w:rPr>
                <w:rFonts w:ascii="Times New Roman" w:hAnsi="Times New Roman" w:cs="Times New Roman"/>
              </w:rPr>
            </w:pPr>
            <w:r w:rsidRPr="00E53FDA">
              <w:rPr>
                <w:rFonts w:ascii="Times New Roman" w:hAnsi="Times New Roman" w:cs="Times New Roman"/>
              </w:rPr>
              <w:t xml:space="preserve">Терк </w:t>
            </w:r>
            <w:proofErr w:type="spellStart"/>
            <w:r w:rsidRPr="00E53FDA">
              <w:rPr>
                <w:rFonts w:ascii="Times New Roman" w:hAnsi="Times New Roman" w:cs="Times New Roman"/>
              </w:rPr>
              <w:t>районуну</w:t>
            </w:r>
            <w:proofErr w:type="spellEnd"/>
            <w:r w:rsidRPr="00E53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3FDA">
              <w:rPr>
                <w:rFonts w:ascii="Times New Roman" w:hAnsi="Times New Roman" w:cs="Times New Roman"/>
              </w:rPr>
              <w:t>огъарлы</w:t>
            </w:r>
            <w:proofErr w:type="spellEnd"/>
            <w:r w:rsidRPr="00E53FDA">
              <w:rPr>
                <w:rFonts w:ascii="Times New Roman" w:hAnsi="Times New Roman" w:cs="Times New Roman"/>
              </w:rPr>
              <w:t xml:space="preserve"> Джулат</w:t>
            </w:r>
          </w:p>
          <w:p w:rsidR="00E53FDA" w:rsidRPr="00E53FDA" w:rsidRDefault="00E53FDA" w:rsidP="00893B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3FDA">
              <w:rPr>
                <w:rFonts w:ascii="Times New Roman" w:hAnsi="Times New Roman" w:cs="Times New Roman"/>
              </w:rPr>
              <w:t>слини</w:t>
            </w:r>
            <w:proofErr w:type="spellEnd"/>
            <w:r w:rsidRPr="00E53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3FDA">
              <w:rPr>
                <w:rFonts w:ascii="Times New Roman" w:hAnsi="Times New Roman" w:cs="Times New Roman"/>
              </w:rPr>
              <w:t>мекхеме</w:t>
            </w:r>
            <w:proofErr w:type="spellEnd"/>
            <w:r w:rsidRPr="00E53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3FDA">
              <w:rPr>
                <w:rFonts w:ascii="Times New Roman" w:hAnsi="Times New Roman" w:cs="Times New Roman"/>
              </w:rPr>
              <w:t>самоуправленияны</w:t>
            </w:r>
            <w:proofErr w:type="spellEnd"/>
          </w:p>
        </w:tc>
      </w:tr>
    </w:tbl>
    <w:p w:rsidR="00E53FDA" w:rsidRPr="00E53FDA" w:rsidRDefault="00E53FDA" w:rsidP="00E53FDA">
      <w:pPr>
        <w:keepNext/>
        <w:spacing w:before="240" w:after="6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E53FDA">
        <w:rPr>
          <w:rFonts w:ascii="Times New Roman" w:hAnsi="Times New Roman" w:cs="Times New Roman"/>
          <w:b/>
          <w:bCs/>
          <w:sz w:val="28"/>
          <w:szCs w:val="28"/>
        </w:rPr>
        <w:t xml:space="preserve">Совет местного самоуправления  сельского поселения Джулат Терского муниципального района  </w:t>
      </w:r>
      <w:proofErr w:type="spellStart"/>
      <w:proofErr w:type="gramStart"/>
      <w:r w:rsidRPr="00E53FDA">
        <w:rPr>
          <w:rFonts w:ascii="Times New Roman" w:hAnsi="Times New Roman" w:cs="Times New Roman"/>
          <w:b/>
          <w:bCs/>
          <w:sz w:val="28"/>
          <w:szCs w:val="28"/>
        </w:rPr>
        <w:t>Кабардино</w:t>
      </w:r>
      <w:proofErr w:type="spellEnd"/>
      <w:r w:rsidRPr="00E53FDA">
        <w:rPr>
          <w:rFonts w:ascii="Times New Roman" w:hAnsi="Times New Roman" w:cs="Times New Roman"/>
          <w:b/>
          <w:bCs/>
          <w:sz w:val="28"/>
          <w:szCs w:val="28"/>
        </w:rPr>
        <w:t xml:space="preserve"> - Балкарской</w:t>
      </w:r>
      <w:proofErr w:type="gramEnd"/>
      <w:r w:rsidRPr="00E53FDA">
        <w:rPr>
          <w:rFonts w:ascii="Times New Roman" w:hAnsi="Times New Roman" w:cs="Times New Roman"/>
          <w:b/>
          <w:bCs/>
          <w:sz w:val="28"/>
          <w:szCs w:val="28"/>
        </w:rPr>
        <w:t xml:space="preserve">  Республики</w:t>
      </w:r>
    </w:p>
    <w:p w:rsidR="00E53FDA" w:rsidRPr="00E53FDA" w:rsidRDefault="000D7548" w:rsidP="00E53FDA">
      <w:pPr>
        <w:jc w:val="center"/>
        <w:rPr>
          <w:rFonts w:ascii="Times New Roman" w:hAnsi="Times New Roman" w:cs="Times New Roman"/>
          <w:b/>
          <w:bCs/>
        </w:rPr>
      </w:pPr>
      <w:r w:rsidRPr="000D7548">
        <w:rPr>
          <w:rFonts w:ascii="Times New Roman" w:hAnsi="Times New Roman" w:cs="Times New Roman"/>
          <w:noProof/>
        </w:rPr>
        <w:pict>
          <v:line id="_x0000_s1026" style="position:absolute;left:0;text-align:left;z-index:251660288" from="-13.4pt,7.8pt" to="455.2pt,7.8pt"/>
        </w:pict>
      </w:r>
      <w:r w:rsidRPr="000D7548">
        <w:rPr>
          <w:rFonts w:ascii="Times New Roman" w:hAnsi="Times New Roman" w:cs="Times New Roman"/>
          <w:noProof/>
        </w:rPr>
        <w:pict>
          <v:line id="_x0000_s1027" style="position:absolute;left:0;text-align:left;z-index:251661312" from="-6.95pt,6.65pt" to="461.65pt,6.65pt" o:allowincell="f"/>
        </w:pict>
      </w:r>
    </w:p>
    <w:p w:rsidR="00E53FDA" w:rsidRPr="00E53FDA" w:rsidRDefault="00E53FDA" w:rsidP="00E53FDA">
      <w:pPr>
        <w:jc w:val="center"/>
        <w:rPr>
          <w:rFonts w:ascii="Times New Roman" w:hAnsi="Times New Roman" w:cs="Times New Roman"/>
          <w:b/>
          <w:bCs/>
        </w:rPr>
      </w:pPr>
      <w:r w:rsidRPr="00E53FDA">
        <w:rPr>
          <w:rFonts w:ascii="Times New Roman" w:hAnsi="Times New Roman" w:cs="Times New Roman"/>
          <w:b/>
          <w:bCs/>
        </w:rPr>
        <w:t xml:space="preserve">361220 КБР, Терский район, с. Джулат, ул. Сибилова , 21. Тел. 8(86632) 71-7-40 </w:t>
      </w:r>
    </w:p>
    <w:p w:rsidR="00CD3DFE" w:rsidRPr="00E53FDA" w:rsidRDefault="00CD3DFE" w:rsidP="00CD3DFE">
      <w:pPr>
        <w:pStyle w:val="ConsPlusTitle"/>
        <w:jc w:val="center"/>
        <w:rPr>
          <w:rFonts w:ascii="Times New Roman" w:hAnsi="Times New Roman" w:cs="Times New Roman"/>
        </w:rPr>
      </w:pPr>
    </w:p>
    <w:p w:rsidR="00621CFE" w:rsidRPr="00621CFE" w:rsidRDefault="00621CFE" w:rsidP="00141986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</w:rPr>
      </w:pPr>
      <w:r w:rsidRPr="00621CFE">
        <w:rPr>
          <w:rFonts w:ascii="Times New Roman" w:eastAsia="DejaVu Sans" w:hAnsi="Times New Roman" w:cs="Times New Roman"/>
          <w:b/>
          <w:sz w:val="28"/>
          <w:szCs w:val="28"/>
        </w:rPr>
        <w:t>с.п. Джулат</w:t>
      </w:r>
      <w:r w:rsidR="00E53FDA" w:rsidRPr="00621CFE">
        <w:rPr>
          <w:rFonts w:ascii="Times New Roman" w:hAnsi="Times New Roman" w:cs="Times New Roman"/>
          <w:b/>
          <w:sz w:val="28"/>
        </w:rPr>
        <w:tab/>
      </w:r>
      <w:r w:rsidR="00141986" w:rsidRPr="00621CFE">
        <w:rPr>
          <w:rFonts w:ascii="Times New Roman" w:hAnsi="Times New Roman" w:cs="Times New Roman"/>
          <w:b/>
          <w:sz w:val="28"/>
        </w:rPr>
        <w:t xml:space="preserve">        </w:t>
      </w:r>
    </w:p>
    <w:p w:rsidR="00621CFE" w:rsidRDefault="00621CFE" w:rsidP="00621CFE">
      <w:pPr>
        <w:tabs>
          <w:tab w:val="left" w:pos="3119"/>
        </w:tabs>
        <w:spacing w:after="0" w:line="240" w:lineRule="auto"/>
        <w:ind w:left="-567"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</w:t>
      </w:r>
      <w:r w:rsidRPr="00621CFE">
        <w:rPr>
          <w:rFonts w:ascii="Times New Roman" w:hAnsi="Times New Roman" w:cs="Times New Roman"/>
          <w:b/>
          <w:sz w:val="24"/>
        </w:rPr>
        <w:t>11.11.2025 г.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:rsidR="00141986" w:rsidRPr="00621CFE" w:rsidRDefault="00621CFE" w:rsidP="00621CFE">
      <w:pPr>
        <w:tabs>
          <w:tab w:val="left" w:pos="3119"/>
        </w:tabs>
        <w:spacing w:after="0" w:line="240" w:lineRule="auto"/>
        <w:ind w:left="-567"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141986" w:rsidRPr="00621C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20</w:t>
      </w:r>
      <w:r w:rsidR="000768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я</w:t>
      </w:r>
      <w:r w:rsidR="00141986" w:rsidRPr="00621C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сессия</w:t>
      </w:r>
    </w:p>
    <w:p w:rsidR="00E53FDA" w:rsidRPr="00621CFE" w:rsidRDefault="00621CFE" w:rsidP="00621CFE">
      <w:pPr>
        <w:tabs>
          <w:tab w:val="left" w:pos="3119"/>
        </w:tabs>
        <w:spacing w:after="0" w:line="240" w:lineRule="auto"/>
        <w:ind w:left="-567"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141986" w:rsidRPr="00621C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7-го созыва</w:t>
      </w:r>
    </w:p>
    <w:p w:rsidR="00CD3DFE" w:rsidRPr="00E53FDA" w:rsidRDefault="00CD3DFE" w:rsidP="00CD3DF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E53FDA">
        <w:rPr>
          <w:rFonts w:ascii="Times New Roman" w:hAnsi="Times New Roman" w:cs="Times New Roman"/>
          <w:sz w:val="28"/>
        </w:rPr>
        <w:t>РЕШЕНИЕ</w:t>
      </w:r>
      <w:r w:rsidR="003909B2">
        <w:rPr>
          <w:rFonts w:ascii="Times New Roman" w:hAnsi="Times New Roman" w:cs="Times New Roman"/>
          <w:sz w:val="28"/>
        </w:rPr>
        <w:t>№14/2</w:t>
      </w:r>
    </w:p>
    <w:p w:rsidR="00D21073" w:rsidRPr="00E53FDA" w:rsidRDefault="00D2107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D3DFE" w:rsidRPr="00E53FDA" w:rsidRDefault="00CD3DFE" w:rsidP="00CD3DF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E53FDA">
        <w:rPr>
          <w:rFonts w:ascii="Times New Roman" w:hAnsi="Times New Roman" w:cs="Times New Roman"/>
          <w:sz w:val="28"/>
        </w:rPr>
        <w:t xml:space="preserve">О ТУРИСТИЧЕСКОМ НАЛОГЕ НА ТЕРРИТОРИИ </w:t>
      </w:r>
    </w:p>
    <w:p w:rsidR="00CD3DFE" w:rsidRPr="00E53FDA" w:rsidRDefault="00CD3DFE" w:rsidP="00CD3DF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E53FDA">
        <w:rPr>
          <w:rFonts w:ascii="Times New Roman" w:hAnsi="Times New Roman" w:cs="Times New Roman"/>
          <w:sz w:val="28"/>
        </w:rPr>
        <w:t xml:space="preserve">СЕЛЬСКОГО ПОСЕЛЕНИЯ </w:t>
      </w:r>
      <w:r w:rsidR="00DC7E61">
        <w:rPr>
          <w:rFonts w:ascii="Times New Roman" w:hAnsi="Times New Roman" w:cs="Times New Roman"/>
          <w:sz w:val="28"/>
        </w:rPr>
        <w:t>ДЖУЛАТ</w:t>
      </w:r>
    </w:p>
    <w:p w:rsidR="00CD3DFE" w:rsidRPr="00E53FDA" w:rsidRDefault="00CD3DFE" w:rsidP="00CD3DF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E53FDA">
        <w:rPr>
          <w:rFonts w:ascii="Times New Roman" w:hAnsi="Times New Roman" w:cs="Times New Roman"/>
          <w:sz w:val="28"/>
        </w:rPr>
        <w:t>ТЕРСКОГО МУНИЦИПАЛЬНОГО РАЙОНА</w:t>
      </w:r>
    </w:p>
    <w:p w:rsidR="00CD3DFE" w:rsidRPr="00E53FDA" w:rsidRDefault="00CD3DFE" w:rsidP="00CD3DF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E53FDA">
        <w:rPr>
          <w:rFonts w:ascii="Times New Roman" w:hAnsi="Times New Roman" w:cs="Times New Roman"/>
          <w:sz w:val="28"/>
        </w:rPr>
        <w:t>КАБАРДИНО-БАЛКАРСКОЙ РЕСПУБЛИКИ</w:t>
      </w:r>
    </w:p>
    <w:p w:rsidR="00CD3DFE" w:rsidRPr="00E53FDA" w:rsidRDefault="00CD3DFE">
      <w:pPr>
        <w:pStyle w:val="ConsPlusNormal"/>
        <w:jc w:val="both"/>
        <w:rPr>
          <w:rFonts w:ascii="Times New Roman" w:hAnsi="Times New Roman" w:cs="Times New Roman"/>
        </w:rPr>
      </w:pPr>
    </w:p>
    <w:p w:rsidR="00D21073" w:rsidRPr="00E53FDA" w:rsidRDefault="00D21073" w:rsidP="00C65C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3FDA">
        <w:rPr>
          <w:rFonts w:ascii="Times New Roman" w:hAnsi="Times New Roman" w:cs="Times New Roman"/>
          <w:sz w:val="28"/>
          <w:szCs w:val="28"/>
        </w:rPr>
        <w:t>В соответствии с главой 33.1 Налогового кодекса Российской Федерации, Федеральным законом от 06.10.2003 N 131-ФЗ "Об общих принципах организации местного самоуправления в Российской Федерации"</w:t>
      </w:r>
      <w:r w:rsidR="00C65C6D" w:rsidRPr="00E53FDA">
        <w:rPr>
          <w:rFonts w:ascii="Times New Roman" w:hAnsi="Times New Roman" w:cs="Times New Roman"/>
          <w:sz w:val="28"/>
          <w:szCs w:val="28"/>
        </w:rPr>
        <w:t>, Федеральным законом от 20.03.2025 N 33-ФЗ "Об общих принципах организации местного самоуправления в единой системе публичной власти"</w:t>
      </w:r>
      <w:r w:rsidRPr="00E53FDA">
        <w:rPr>
          <w:rFonts w:ascii="Times New Roman" w:hAnsi="Times New Roman" w:cs="Times New Roman"/>
          <w:sz w:val="28"/>
          <w:szCs w:val="28"/>
        </w:rPr>
        <w:t xml:space="preserve">, </w:t>
      </w:r>
      <w:r w:rsidR="00CD3DFE" w:rsidRPr="00E53FDA">
        <w:rPr>
          <w:rFonts w:ascii="Times New Roman" w:hAnsi="Times New Roman" w:cs="Times New Roman"/>
          <w:sz w:val="28"/>
          <w:szCs w:val="28"/>
        </w:rPr>
        <w:t xml:space="preserve">Уставом сельского поселения </w:t>
      </w:r>
      <w:r w:rsidR="00E53FDA" w:rsidRPr="00E53FDA">
        <w:rPr>
          <w:rFonts w:ascii="Times New Roman" w:hAnsi="Times New Roman" w:cs="Times New Roman"/>
          <w:sz w:val="28"/>
          <w:szCs w:val="28"/>
        </w:rPr>
        <w:t>Джулат</w:t>
      </w:r>
      <w:r w:rsidR="00CD3DFE" w:rsidRPr="00E53FDA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Кабардино-Балкарской Республики Совет местного самоуправления сельского поселения </w:t>
      </w:r>
      <w:r w:rsidR="000768D3">
        <w:rPr>
          <w:rFonts w:ascii="Times New Roman" w:hAnsi="Times New Roman" w:cs="Times New Roman"/>
          <w:sz w:val="28"/>
          <w:szCs w:val="28"/>
        </w:rPr>
        <w:t>Джулат</w:t>
      </w:r>
      <w:r w:rsidR="00CD3DFE" w:rsidRPr="00E53FDA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Кабардино-Балкарской</w:t>
      </w:r>
      <w:proofErr w:type="gramEnd"/>
      <w:r w:rsidR="00CD3DFE" w:rsidRPr="00E53FDA">
        <w:rPr>
          <w:rFonts w:ascii="Times New Roman" w:hAnsi="Times New Roman" w:cs="Times New Roman"/>
          <w:sz w:val="28"/>
          <w:szCs w:val="28"/>
        </w:rPr>
        <w:t xml:space="preserve"> Республики решил:</w:t>
      </w:r>
    </w:p>
    <w:p w:rsidR="00D21073" w:rsidRPr="00E53FDA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DA">
        <w:rPr>
          <w:rFonts w:ascii="Times New Roman" w:hAnsi="Times New Roman" w:cs="Times New Roman"/>
          <w:sz w:val="28"/>
          <w:szCs w:val="28"/>
        </w:rPr>
        <w:t>1. Установить и ввести в действие с 1 января 202</w:t>
      </w:r>
      <w:r w:rsidR="004437B6" w:rsidRPr="00E53FDA">
        <w:rPr>
          <w:rFonts w:ascii="Times New Roman" w:hAnsi="Times New Roman" w:cs="Times New Roman"/>
          <w:sz w:val="28"/>
          <w:szCs w:val="28"/>
        </w:rPr>
        <w:t>6</w:t>
      </w:r>
      <w:r w:rsidRPr="00E53FDA">
        <w:rPr>
          <w:rFonts w:ascii="Times New Roman" w:hAnsi="Times New Roman" w:cs="Times New Roman"/>
          <w:sz w:val="28"/>
          <w:szCs w:val="28"/>
        </w:rPr>
        <w:t xml:space="preserve"> года на территории сельского поселения </w:t>
      </w:r>
      <w:r w:rsidR="00E53FDA" w:rsidRPr="00E53FDA">
        <w:rPr>
          <w:rFonts w:ascii="Times New Roman" w:hAnsi="Times New Roman" w:cs="Times New Roman"/>
          <w:sz w:val="28"/>
          <w:szCs w:val="28"/>
        </w:rPr>
        <w:t xml:space="preserve">Джулат </w:t>
      </w:r>
      <w:r w:rsidR="00BE4A41" w:rsidRPr="00E53FDA">
        <w:rPr>
          <w:rFonts w:ascii="Times New Roman" w:hAnsi="Times New Roman" w:cs="Times New Roman"/>
          <w:sz w:val="28"/>
          <w:szCs w:val="28"/>
        </w:rPr>
        <w:t xml:space="preserve"> Терского</w:t>
      </w:r>
      <w:r w:rsidRPr="00E53FD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E305B" w:rsidRPr="00E53FDA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E53FDA">
        <w:rPr>
          <w:rFonts w:ascii="Times New Roman" w:hAnsi="Times New Roman" w:cs="Times New Roman"/>
          <w:sz w:val="28"/>
          <w:szCs w:val="28"/>
        </w:rPr>
        <w:t xml:space="preserve"> туристический налог.</w:t>
      </w:r>
    </w:p>
    <w:p w:rsidR="00D21073" w:rsidRPr="00E53FDA" w:rsidRDefault="00D21073" w:rsidP="004437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DA">
        <w:rPr>
          <w:rFonts w:ascii="Times New Roman" w:hAnsi="Times New Roman" w:cs="Times New Roman"/>
          <w:sz w:val="28"/>
          <w:szCs w:val="28"/>
        </w:rPr>
        <w:t xml:space="preserve">2. Ставка туристического налога, взимаемого на территории сельского поселения </w:t>
      </w:r>
      <w:r w:rsidR="000768D3">
        <w:rPr>
          <w:rFonts w:ascii="Times New Roman" w:hAnsi="Times New Roman" w:cs="Times New Roman"/>
          <w:sz w:val="28"/>
          <w:szCs w:val="28"/>
        </w:rPr>
        <w:t>Джулат</w:t>
      </w:r>
      <w:r w:rsidR="00CD3DFE" w:rsidRPr="00E53FDA">
        <w:rPr>
          <w:rFonts w:ascii="Times New Roman" w:hAnsi="Times New Roman" w:cs="Times New Roman"/>
          <w:sz w:val="28"/>
          <w:szCs w:val="28"/>
        </w:rPr>
        <w:t xml:space="preserve"> Терского</w:t>
      </w:r>
      <w:r w:rsidRPr="00E53FD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E305B" w:rsidRPr="00E53FDA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E53FDA">
        <w:rPr>
          <w:rFonts w:ascii="Times New Roman" w:hAnsi="Times New Roman" w:cs="Times New Roman"/>
          <w:sz w:val="28"/>
          <w:szCs w:val="28"/>
        </w:rPr>
        <w:t>, устанавливается в следующих размерах:</w:t>
      </w:r>
    </w:p>
    <w:p w:rsidR="00D21073" w:rsidRPr="00E53FDA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DA">
        <w:rPr>
          <w:rFonts w:ascii="Times New Roman" w:hAnsi="Times New Roman" w:cs="Times New Roman"/>
          <w:sz w:val="28"/>
          <w:szCs w:val="28"/>
        </w:rPr>
        <w:t>в 2026 году - 2 процента;</w:t>
      </w:r>
    </w:p>
    <w:p w:rsidR="00D21073" w:rsidRPr="00E53FDA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DA">
        <w:rPr>
          <w:rFonts w:ascii="Times New Roman" w:hAnsi="Times New Roman" w:cs="Times New Roman"/>
          <w:sz w:val="28"/>
          <w:szCs w:val="28"/>
        </w:rPr>
        <w:t>в 2027 году - 3 процента;</w:t>
      </w:r>
    </w:p>
    <w:p w:rsidR="00D21073" w:rsidRPr="00E53FDA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DA">
        <w:rPr>
          <w:rFonts w:ascii="Times New Roman" w:hAnsi="Times New Roman" w:cs="Times New Roman"/>
          <w:sz w:val="28"/>
          <w:szCs w:val="28"/>
        </w:rPr>
        <w:t>в 2028 году - 4 процента;</w:t>
      </w:r>
    </w:p>
    <w:p w:rsidR="00D21073" w:rsidRPr="00E53FDA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DA">
        <w:rPr>
          <w:rFonts w:ascii="Times New Roman" w:hAnsi="Times New Roman" w:cs="Times New Roman"/>
          <w:sz w:val="28"/>
          <w:szCs w:val="28"/>
        </w:rPr>
        <w:t>начиная с 2029 года - 5 процентов от налоговой базы.</w:t>
      </w:r>
    </w:p>
    <w:p w:rsidR="00D21073" w:rsidRPr="00E53FDA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DA">
        <w:rPr>
          <w:rFonts w:ascii="Times New Roman" w:hAnsi="Times New Roman" w:cs="Times New Roman"/>
          <w:sz w:val="28"/>
          <w:szCs w:val="28"/>
        </w:rPr>
        <w:lastRenderedPageBreak/>
        <w:t>3. В случае</w:t>
      </w:r>
      <w:proofErr w:type="gramStart"/>
      <w:r w:rsidRPr="00E53FD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53FDA">
        <w:rPr>
          <w:rFonts w:ascii="Times New Roman" w:hAnsi="Times New Roman" w:cs="Times New Roman"/>
          <w:sz w:val="28"/>
          <w:szCs w:val="28"/>
        </w:rPr>
        <w:t xml:space="preserve"> если исчисленная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D21073" w:rsidRPr="00E53FDA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DA">
        <w:rPr>
          <w:rFonts w:ascii="Times New Roman" w:hAnsi="Times New Roman" w:cs="Times New Roman"/>
          <w:sz w:val="28"/>
          <w:szCs w:val="28"/>
        </w:rPr>
        <w:t>4. В соответствии со статьей 418.4 Налогового кодекса Российской Федерации налоговая база определяется как стоимость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стоимость.</w:t>
      </w:r>
    </w:p>
    <w:p w:rsidR="00D21073" w:rsidRPr="00E53FDA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DA">
        <w:rPr>
          <w:rFonts w:ascii="Times New Roman" w:hAnsi="Times New Roman" w:cs="Times New Roman"/>
          <w:sz w:val="28"/>
          <w:szCs w:val="28"/>
        </w:rPr>
        <w:t>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лиц, включенных в пункт 2 статьи 418.4 Налогового кодекса Российской Федерации.</w:t>
      </w:r>
    </w:p>
    <w:p w:rsidR="00D21073" w:rsidRPr="00E53FDA" w:rsidRDefault="00D210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DA">
        <w:rPr>
          <w:rFonts w:ascii="Times New Roman" w:hAnsi="Times New Roman" w:cs="Times New Roman"/>
          <w:sz w:val="28"/>
          <w:szCs w:val="28"/>
        </w:rPr>
        <w:t>5. В соответствии со статьей 418.6 Налогового кодекса Российской Федерации налоговым периодом по налогу признается квартал.</w:t>
      </w:r>
    </w:p>
    <w:p w:rsidR="004437B6" w:rsidRPr="00E53FDA" w:rsidRDefault="004437B6" w:rsidP="004437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DA">
        <w:rPr>
          <w:rFonts w:ascii="Times New Roman" w:hAnsi="Times New Roman" w:cs="Times New Roman"/>
          <w:sz w:val="28"/>
          <w:szCs w:val="28"/>
        </w:rPr>
        <w:t xml:space="preserve">6. Отменить Решение Совета местного самоуправления сельского поселения </w:t>
      </w:r>
      <w:r w:rsidR="00E53FDA" w:rsidRPr="00E53FDA">
        <w:rPr>
          <w:rFonts w:ascii="Times New Roman" w:hAnsi="Times New Roman" w:cs="Times New Roman"/>
          <w:sz w:val="28"/>
          <w:szCs w:val="28"/>
        </w:rPr>
        <w:t xml:space="preserve">Джулат </w:t>
      </w:r>
      <w:r w:rsidRPr="00E53FDA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Кабардино-Балкарской Республики от </w:t>
      </w:r>
      <w:r w:rsidR="00E53FDA">
        <w:rPr>
          <w:rFonts w:ascii="Times New Roman" w:hAnsi="Times New Roman" w:cs="Times New Roman"/>
          <w:sz w:val="28"/>
          <w:szCs w:val="28"/>
        </w:rPr>
        <w:t xml:space="preserve"> 21.08.2025г. Решение№11 «О туристическом налоге».</w:t>
      </w:r>
    </w:p>
    <w:p w:rsidR="00D21073" w:rsidRPr="00E53FDA" w:rsidRDefault="004437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DA">
        <w:rPr>
          <w:rFonts w:ascii="Times New Roman" w:hAnsi="Times New Roman" w:cs="Times New Roman"/>
          <w:sz w:val="28"/>
          <w:szCs w:val="28"/>
        </w:rPr>
        <w:t>7</w:t>
      </w:r>
      <w:r w:rsidR="00D21073" w:rsidRPr="00E53FDA">
        <w:rPr>
          <w:rFonts w:ascii="Times New Roman" w:hAnsi="Times New Roman" w:cs="Times New Roman"/>
          <w:sz w:val="28"/>
          <w:szCs w:val="28"/>
        </w:rPr>
        <w:t xml:space="preserve">. </w:t>
      </w:r>
      <w:r w:rsidR="00CD3DFE" w:rsidRPr="00E53FDA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в порядке, установленном Уставом сельского поселения </w:t>
      </w:r>
      <w:r w:rsidR="00E53FDA" w:rsidRPr="00E53FDA">
        <w:rPr>
          <w:rFonts w:ascii="Times New Roman" w:hAnsi="Times New Roman" w:cs="Times New Roman"/>
          <w:sz w:val="28"/>
          <w:szCs w:val="28"/>
        </w:rPr>
        <w:t xml:space="preserve">Джулат </w:t>
      </w:r>
      <w:r w:rsidR="00CD3DFE" w:rsidRPr="00E53FDA">
        <w:rPr>
          <w:rFonts w:ascii="Times New Roman" w:hAnsi="Times New Roman" w:cs="Times New Roman"/>
          <w:sz w:val="28"/>
          <w:szCs w:val="28"/>
        </w:rPr>
        <w:t xml:space="preserve">Терского муниципального района Кабардино-Балкарской Республики, с одновременным размещением на официальном сайте местной администрации сельского поселения </w:t>
      </w:r>
      <w:r w:rsidR="00E53FDA" w:rsidRPr="00E53FDA">
        <w:rPr>
          <w:rFonts w:ascii="Times New Roman" w:hAnsi="Times New Roman" w:cs="Times New Roman"/>
          <w:sz w:val="28"/>
          <w:szCs w:val="28"/>
        </w:rPr>
        <w:t xml:space="preserve">Джулат </w:t>
      </w:r>
      <w:r w:rsidR="00CD3DFE" w:rsidRPr="00E53FDA">
        <w:rPr>
          <w:rFonts w:ascii="Times New Roman" w:hAnsi="Times New Roman" w:cs="Times New Roman"/>
          <w:sz w:val="28"/>
          <w:szCs w:val="28"/>
        </w:rPr>
        <w:t xml:space="preserve">Терского муниципального района Кабардино-Балкарской Республики: </w:t>
      </w:r>
      <w:hyperlink r:id="rId5" w:history="1">
        <w:r w:rsidR="00E53FDA" w:rsidRPr="00E53FD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http</w:t>
        </w:r>
        <w:r w:rsidR="00E53FDA" w:rsidRPr="00E53FD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://</w:t>
        </w:r>
        <w:proofErr w:type="spellStart"/>
        <w:r w:rsidR="00E53FDA" w:rsidRPr="00E53FD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adm</w:t>
        </w:r>
        <w:proofErr w:type="spellEnd"/>
        <w:r w:rsidR="00E53FDA" w:rsidRPr="00E53FD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-</w:t>
        </w:r>
        <w:proofErr w:type="spellStart"/>
        <w:r w:rsidR="00E53FDA" w:rsidRPr="00E53FD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dzhulat</w:t>
        </w:r>
        <w:proofErr w:type="spellEnd"/>
        <w:r w:rsidR="00E53FDA" w:rsidRPr="00E53FD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E53FDA" w:rsidRPr="00E53FD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E53FDA" w:rsidRPr="00E53FD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/</w:t>
        </w:r>
      </w:hyperlink>
      <w:r w:rsidR="00CD3DFE" w:rsidRPr="00E53FDA">
        <w:rPr>
          <w:rFonts w:ascii="Times New Roman" w:hAnsi="Times New Roman" w:cs="Times New Roman"/>
          <w:sz w:val="28"/>
          <w:szCs w:val="28"/>
        </w:rPr>
        <w:t>, а также опубликованием в газете "Терек-1".</w:t>
      </w:r>
    </w:p>
    <w:p w:rsidR="00D21073" w:rsidRPr="00E53FDA" w:rsidRDefault="00C65C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3FDA">
        <w:rPr>
          <w:rFonts w:ascii="Times New Roman" w:hAnsi="Times New Roman" w:cs="Times New Roman"/>
          <w:sz w:val="28"/>
          <w:szCs w:val="28"/>
        </w:rPr>
        <w:t>8</w:t>
      </w:r>
      <w:r w:rsidR="00D21073" w:rsidRPr="00E53FDA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</w:t>
      </w:r>
      <w:r w:rsidR="004437B6" w:rsidRPr="00E53FDA">
        <w:rPr>
          <w:rFonts w:ascii="Times New Roman" w:hAnsi="Times New Roman" w:cs="Times New Roman"/>
          <w:sz w:val="28"/>
          <w:szCs w:val="28"/>
        </w:rPr>
        <w:t>6</w:t>
      </w:r>
      <w:r w:rsidR="00D21073" w:rsidRPr="00E53FDA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C65C6D" w:rsidRPr="00E53FDA" w:rsidRDefault="00C65C6D" w:rsidP="00C65C6D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E53FDA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E53F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3FD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C65C6D" w:rsidRPr="00E53FDA" w:rsidRDefault="00C65C6D" w:rsidP="00C65C6D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</w:p>
    <w:p w:rsidR="00D21073" w:rsidRPr="00E53FDA" w:rsidRDefault="00D2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7E61" w:rsidRPr="00967E03" w:rsidRDefault="00DC7E61" w:rsidP="00E53FDA">
      <w:pPr>
        <w:pStyle w:val="ConsPlusNormal"/>
        <w:tabs>
          <w:tab w:val="left" w:pos="6371"/>
        </w:tabs>
        <w:rPr>
          <w:rFonts w:ascii="Times New Roman" w:hAnsi="Times New Roman" w:cs="Times New Roman"/>
          <w:sz w:val="28"/>
          <w:szCs w:val="28"/>
        </w:rPr>
      </w:pPr>
    </w:p>
    <w:p w:rsidR="00DC7E61" w:rsidRPr="00967E03" w:rsidRDefault="00DC7E61" w:rsidP="00E53FDA">
      <w:pPr>
        <w:pStyle w:val="ConsPlusNormal"/>
        <w:tabs>
          <w:tab w:val="left" w:pos="6371"/>
        </w:tabs>
        <w:rPr>
          <w:rFonts w:ascii="Times New Roman" w:hAnsi="Times New Roman" w:cs="Times New Roman"/>
          <w:sz w:val="28"/>
          <w:szCs w:val="28"/>
        </w:rPr>
      </w:pPr>
    </w:p>
    <w:p w:rsidR="007B3264" w:rsidRPr="006E3806" w:rsidRDefault="007B3264" w:rsidP="007B32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3806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                                        с.п. Джулат                                                  </w:t>
      </w:r>
      <w:r w:rsidRPr="006E3806">
        <w:rPr>
          <w:rStyle w:val="2Exact"/>
          <w:rFonts w:eastAsiaTheme="minorHAnsi"/>
          <w:sz w:val="28"/>
          <w:szCs w:val="28"/>
        </w:rPr>
        <w:t xml:space="preserve">                              А.М. Ал</w:t>
      </w:r>
      <w:r w:rsidRPr="006E3806">
        <w:rPr>
          <w:rStyle w:val="2Exact"/>
          <w:rFonts w:eastAsiaTheme="minorHAnsi"/>
          <w:color w:val="262626"/>
          <w:sz w:val="28"/>
          <w:szCs w:val="28"/>
        </w:rPr>
        <w:t>агиров</w:t>
      </w:r>
    </w:p>
    <w:p w:rsidR="007B3264" w:rsidRPr="006E3806" w:rsidRDefault="007B3264" w:rsidP="007B32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806" w:rsidRDefault="006E3806" w:rsidP="006E380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6E3806" w:rsidRDefault="006E3806" w:rsidP="006E380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B3264" w:rsidRPr="007B3264" w:rsidRDefault="006E3806" w:rsidP="006E380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E380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</w:t>
      </w:r>
    </w:p>
    <w:p w:rsidR="007B3264" w:rsidRPr="007B3264" w:rsidRDefault="007B3264" w:rsidP="006E380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B3264" w:rsidRPr="007B3264" w:rsidRDefault="007B3264" w:rsidP="006E380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B3264" w:rsidRPr="007B3264" w:rsidRDefault="007B3264" w:rsidP="006E380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7B3264" w:rsidRPr="007B3264" w:rsidSect="006E38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1073"/>
    <w:rsid w:val="000768D3"/>
    <w:rsid w:val="000D7548"/>
    <w:rsid w:val="00141986"/>
    <w:rsid w:val="001472C3"/>
    <w:rsid w:val="003909B2"/>
    <w:rsid w:val="004437B6"/>
    <w:rsid w:val="004924C1"/>
    <w:rsid w:val="005056A6"/>
    <w:rsid w:val="005F05EB"/>
    <w:rsid w:val="00621CFE"/>
    <w:rsid w:val="00631ED3"/>
    <w:rsid w:val="006C21C2"/>
    <w:rsid w:val="006E3806"/>
    <w:rsid w:val="00770E03"/>
    <w:rsid w:val="007B3264"/>
    <w:rsid w:val="00961992"/>
    <w:rsid w:val="00967E03"/>
    <w:rsid w:val="00970DD6"/>
    <w:rsid w:val="00A717D6"/>
    <w:rsid w:val="00A95FA4"/>
    <w:rsid w:val="00AE305B"/>
    <w:rsid w:val="00BA1D18"/>
    <w:rsid w:val="00BE4A41"/>
    <w:rsid w:val="00C123EC"/>
    <w:rsid w:val="00C56A63"/>
    <w:rsid w:val="00C65C6D"/>
    <w:rsid w:val="00CD3DFE"/>
    <w:rsid w:val="00D21073"/>
    <w:rsid w:val="00DC7E61"/>
    <w:rsid w:val="00E10318"/>
    <w:rsid w:val="00E53FDA"/>
    <w:rsid w:val="00EE6652"/>
    <w:rsid w:val="00F816EC"/>
    <w:rsid w:val="00FB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0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ConsPlusTitle">
    <w:name w:val="ConsPlusTitle"/>
    <w:rsid w:val="00D210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customStyle="1" w:styleId="ConsPlusTitlePage">
    <w:name w:val="ConsPlusTitlePage"/>
    <w:rsid w:val="00D210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E53FD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FDA"/>
    <w:rPr>
      <w:rFonts w:ascii="Tahoma" w:hAnsi="Tahoma" w:cs="Tahoma"/>
      <w:sz w:val="16"/>
      <w:szCs w:val="16"/>
    </w:rPr>
  </w:style>
  <w:style w:type="character" w:styleId="a6">
    <w:name w:val="Intense Reference"/>
    <w:basedOn w:val="a0"/>
    <w:uiPriority w:val="32"/>
    <w:qFormat/>
    <w:rsid w:val="00961992"/>
    <w:rPr>
      <w:b/>
      <w:bCs/>
      <w:smallCaps/>
      <w:color w:val="ED7D31" w:themeColor="accent2"/>
      <w:spacing w:val="5"/>
      <w:u w:val="single"/>
    </w:rPr>
  </w:style>
  <w:style w:type="paragraph" w:styleId="a7">
    <w:name w:val="Normal (Web)"/>
    <w:basedOn w:val="a"/>
    <w:link w:val="a8"/>
    <w:unhideWhenUsed/>
    <w:rsid w:val="00DC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8">
    <w:name w:val="Обычный (веб) Знак"/>
    <w:basedOn w:val="a0"/>
    <w:link w:val="a7"/>
    <w:locked/>
    <w:rsid w:val="00DC7E61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C7E61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DC7E61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Exact">
    <w:name w:val="Основной текст (2) Exact"/>
    <w:basedOn w:val="a0"/>
    <w:rsid w:val="00DC7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ab">
    <w:name w:val="Emphasis"/>
    <w:basedOn w:val="a0"/>
    <w:qFormat/>
    <w:rsid w:val="006E38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-dzhulat.ru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Казанчева</dc:creator>
  <cp:lastModifiedBy>1</cp:lastModifiedBy>
  <cp:revision>3</cp:revision>
  <cp:lastPrinted>2025-11-18T11:57:00Z</cp:lastPrinted>
  <dcterms:created xsi:type="dcterms:W3CDTF">2025-11-18T12:26:00Z</dcterms:created>
  <dcterms:modified xsi:type="dcterms:W3CDTF">2025-11-18T12:27:00Z</dcterms:modified>
</cp:coreProperties>
</file>